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/>
      </w:pPr>
      <w:r>
        <w:rPr/>
        <w:t>TVP: Board Resolution</w:t>
      </w:r>
    </w:p>
    <w:p>
      <w:pPr>
        <w:pStyle w:val="Normal"/>
        <w:rPr/>
      </w:pPr>
      <w:r>
        <w:rPr/>
        <w:t>On 31 Mar 2020, TV.Pharm Pharmaceutical Joint Stock Company announced Board Resolution No. 04/ NQ – HDQT as follows:</w:t>
      </w:r>
    </w:p>
    <w:p>
      <w:pPr>
        <w:pStyle w:val="Normal"/>
        <w:rPr/>
      </w:pPr>
      <w:r>
        <w:rPr/>
        <w:t>Article 01: Approve establishing TV.Pharm Pharmaceutical One Member Company Limited with the following contents:</w:t>
      </w:r>
    </w:p>
    <w:p>
      <w:pPr>
        <w:pStyle w:val="Normal"/>
        <w:numPr>
          <w:ilvl w:val="0"/>
          <w:numId w:val="2"/>
        </w:numPr>
        <w:rPr/>
      </w:pPr>
      <w:r>
        <w:rPr/>
        <w:t>Name of company in Vietnamese: Cong ty TNHH Mot thanh vien Duoc Pham TV.Pharm</w:t>
      </w:r>
    </w:p>
    <w:p>
      <w:pPr>
        <w:pStyle w:val="Normal"/>
        <w:numPr>
          <w:ilvl w:val="0"/>
          <w:numId w:val="2"/>
        </w:numPr>
        <w:rPr/>
      </w:pPr>
      <w:r>
        <w:rPr/>
        <w:t>Head office address: Tan Ngai industrial park, Le Van Tam Street, Tan Ngai Hamlet, Luong Hoa A Commune, Chau Thanh District, Tra Vinh Province, Vietnam</w:t>
      </w:r>
    </w:p>
    <w:p>
      <w:pPr>
        <w:pStyle w:val="Normal"/>
        <w:numPr>
          <w:ilvl w:val="0"/>
          <w:numId w:val="2"/>
        </w:numPr>
        <w:rPr/>
      </w:pPr>
      <w:r>
        <w:rPr/>
        <w:t>Main business line:</w:t>
      </w:r>
    </w:p>
    <w:tbl>
      <w:tblPr>
        <w:tblW w:w="958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371"/>
        <w:gridCol w:w="154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Name of sector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Code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Manufacture of pharmaceuticals, medicinal chemical and botanical products</w:t>
            </w:r>
          </w:p>
          <w:p>
            <w:pPr>
              <w:pStyle w:val="Normal"/>
              <w:rPr/>
            </w:pPr>
            <w:r>
              <w:rPr/>
              <w:t>Details: Manufacture of nutritious food, milk, natural mineral water, pure water, water from medicines and non-liquor water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Manufacture of soft drinks; production of mineral waters and other bottled waters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1104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Wholesale of other household products</w:t>
            </w:r>
          </w:p>
          <w:p>
            <w:pPr>
              <w:pStyle w:val="Normal"/>
              <w:rPr/>
            </w:pPr>
            <w:r>
              <w:rPr/>
              <w:t>Details: Manufacture, importation &amp; exportation of western, eastern medicines, medical biology products and functional food, medicines and materials, veterinary excipients, materials, spices, medicines, excipients, packaging for medicines to human and medical equipment; testing cosmetics and chemicals, laboratory equipment and devices (physic – chemistry - biology),  topical disinfectants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4649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Wholesale of beverages</w:t>
            </w:r>
          </w:p>
          <w:p>
            <w:pPr>
              <w:pStyle w:val="Normal"/>
              <w:rPr/>
            </w:pPr>
            <w:r>
              <w:rPr/>
              <w:t>Details: Nutritious food, milk, natural mineral water, pure water, water from medicines and non-liquor water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4633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Wholesale of waste and scrap and other products n.e.c</w:t>
            </w:r>
          </w:p>
          <w:p>
            <w:pPr>
              <w:pStyle w:val="Normal"/>
              <w:rPr/>
            </w:pPr>
            <w:r>
              <w:rPr/>
              <w:t>Details: Loss medical materials and investments into the companies in pharmaceutical industry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4669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Charter capital: VND 50,000,000,000</w:t>
      </w:r>
    </w:p>
    <w:p>
      <w:pPr>
        <w:pStyle w:val="Normal"/>
        <w:numPr>
          <w:ilvl w:val="0"/>
          <w:numId w:val="4"/>
        </w:numPr>
        <w:rPr/>
      </w:pPr>
      <w:r>
        <w:rPr/>
        <w:t>Contribution rate of TV.Pharm Pharmaceutical Joint Stock Company into TV.Pharm Pharmaceutical One Member Company Limited: VND 50,000,000,000, 100%/ charter capital of TV.Pharm Pharmaceutical One Member Company Limited</w:t>
      </w:r>
    </w:p>
    <w:p>
      <w:pPr>
        <w:pStyle w:val="Normal"/>
        <w:ind w:left="720" w:hanging="0"/>
        <w:rPr/>
      </w:pPr>
      <w:r>
        <w:rPr/>
        <w:t>In which:</w:t>
      </w:r>
    </w:p>
    <w:p>
      <w:pPr>
        <w:pStyle w:val="Normal"/>
        <w:numPr>
          <w:ilvl w:val="0"/>
          <w:numId w:val="3"/>
        </w:numPr>
        <w:rPr/>
      </w:pPr>
      <w:r>
        <w:rPr/>
        <w:t>In VND: VND 22,000,000,000</w:t>
      </w:r>
    </w:p>
    <w:p>
      <w:pPr>
        <w:pStyle w:val="Normal"/>
        <w:numPr>
          <w:ilvl w:val="0"/>
          <w:numId w:val="3"/>
        </w:numPr>
        <w:rPr/>
      </w:pPr>
      <w:r>
        <w:rPr/>
        <w:t>By land use rights: VND 28,000,000,000</w:t>
      </w:r>
    </w:p>
    <w:p>
      <w:pPr>
        <w:pStyle w:val="Normal"/>
        <w:numPr>
          <w:ilvl w:val="0"/>
          <w:numId w:val="4"/>
        </w:numPr>
        <w:rPr/>
      </w:pPr>
      <w:r>
        <w:rPr/>
        <w:t>Contribution time: Within 90 days from the license date of the Business Registration Certificate</w:t>
      </w:r>
    </w:p>
    <w:p>
      <w:pPr>
        <w:pStyle w:val="Normal"/>
        <w:numPr>
          <w:ilvl w:val="0"/>
          <w:numId w:val="2"/>
        </w:numPr>
        <w:rPr/>
      </w:pPr>
      <w:r>
        <w:rPr/>
        <w:t>Legal representative:</w:t>
      </w:r>
    </w:p>
    <w:p>
      <w:pPr>
        <w:pStyle w:val="Normal"/>
        <w:numPr>
          <w:ilvl w:val="0"/>
          <w:numId w:val="4"/>
        </w:numPr>
        <w:rPr/>
      </w:pPr>
      <w:r>
        <w:rPr/>
        <w:t>Full name: NGUYEN VAN TAM</w:t>
        <w:tab/>
        <w:tab/>
        <w:t>Gender: Male</w:t>
      </w:r>
    </w:p>
    <w:p>
      <w:pPr>
        <w:pStyle w:val="Normal"/>
        <w:numPr>
          <w:ilvl w:val="0"/>
          <w:numId w:val="4"/>
        </w:numPr>
        <w:rPr/>
      </w:pPr>
      <w:r>
        <w:rPr/>
        <w:t>Date of birth: 19 Dec 1972</w:t>
        <w:tab/>
        <w:tab/>
        <w:t>Ethnic: Kinh</w:t>
        <w:tab/>
        <w:tab/>
        <w:t>Nationality: Vietnamese</w:t>
      </w:r>
    </w:p>
    <w:p>
      <w:pPr>
        <w:pStyle w:val="Normal"/>
        <w:numPr>
          <w:ilvl w:val="0"/>
          <w:numId w:val="4"/>
        </w:numPr>
        <w:rPr/>
      </w:pPr>
      <w:r>
        <w:rPr/>
        <w:t>ID card number: 334626920</w:t>
      </w:r>
    </w:p>
    <w:p>
      <w:pPr>
        <w:pStyle w:val="Normal"/>
        <w:numPr>
          <w:ilvl w:val="0"/>
          <w:numId w:val="4"/>
        </w:numPr>
        <w:rPr/>
      </w:pPr>
      <w:r>
        <w:rPr/>
        <w:t>Date of issue: 11 Dec 2013</w:t>
        <w:tab/>
        <w:tab/>
        <w:t>Place of issue: Police of Tra Vinh Province</w:t>
      </w:r>
    </w:p>
    <w:p>
      <w:pPr>
        <w:pStyle w:val="Normal"/>
        <w:numPr>
          <w:ilvl w:val="0"/>
          <w:numId w:val="4"/>
        </w:numPr>
        <w:rPr/>
      </w:pPr>
      <w:r>
        <w:rPr/>
        <w:t>Permanent address: No 30A, Group 01, Ward 07, Tra Vinh City, Tra Vinh Province</w:t>
      </w:r>
    </w:p>
    <w:p>
      <w:pPr>
        <w:pStyle w:val="Normal"/>
        <w:numPr>
          <w:ilvl w:val="0"/>
          <w:numId w:val="4"/>
        </w:numPr>
        <w:rPr/>
      </w:pPr>
      <w:r>
        <w:rPr/>
        <w:t>Current residence: No 30A, Group 01, Ward 07, Tra Vinh City, Tra Vinh Province</w:t>
      </w:r>
    </w:p>
    <w:p>
      <w:pPr>
        <w:pStyle w:val="Normal"/>
        <w:numPr>
          <w:ilvl w:val="0"/>
          <w:numId w:val="4"/>
        </w:numPr>
        <w:rPr/>
      </w:pPr>
      <w:r>
        <w:rPr/>
        <w:t>Title: General Manager</w:t>
      </w:r>
    </w:p>
    <w:p>
      <w:pPr>
        <w:pStyle w:val="Normal"/>
        <w:numPr>
          <w:ilvl w:val="0"/>
          <w:numId w:val="2"/>
        </w:numPr>
        <w:rPr/>
      </w:pPr>
      <w:r>
        <w:rPr/>
        <w:t>Approve assigning the authorization representative to manage the contribution capitals of TV.Pharm Pharmaceutical Joint Stock Company at TV.Pharm Pharmaceutical One Member Company Limited as follows:</w:t>
      </w:r>
    </w:p>
    <w:p>
      <w:pPr>
        <w:pStyle w:val="Normal"/>
        <w:numPr>
          <w:ilvl w:val="1"/>
          <w:numId w:val="2"/>
        </w:numPr>
        <w:rPr/>
      </w:pPr>
      <w:r>
        <w:rPr/>
        <w:t>Mr. Ha Ngoc Son</w:t>
        <w:tab/>
        <w:tab/>
        <w:tab/>
        <w:t>Date of birth: 19 Aug 1974</w:t>
      </w:r>
    </w:p>
    <w:p>
      <w:pPr>
        <w:pStyle w:val="Normal"/>
        <w:numPr>
          <w:ilvl w:val="0"/>
          <w:numId w:val="4"/>
        </w:numPr>
        <w:rPr/>
      </w:pPr>
      <w:r>
        <w:rPr/>
        <w:t>ID card number: 013059836</w:t>
      </w:r>
    </w:p>
    <w:p>
      <w:pPr>
        <w:pStyle w:val="Normal"/>
        <w:numPr>
          <w:ilvl w:val="0"/>
          <w:numId w:val="4"/>
        </w:numPr>
        <w:rPr/>
      </w:pPr>
      <w:r>
        <w:rPr/>
        <w:t>Date of issue: 09 Apr 2008</w:t>
        <w:tab/>
        <w:tab/>
        <w:t>Place of issue: Police of Hanoi</w:t>
      </w:r>
    </w:p>
    <w:p>
      <w:pPr>
        <w:pStyle w:val="Normal"/>
        <w:numPr>
          <w:ilvl w:val="0"/>
          <w:numId w:val="4"/>
        </w:numPr>
        <w:rPr/>
      </w:pPr>
      <w:r>
        <w:rPr/>
        <w:t>Gender: Male</w:t>
        <w:tab/>
        <w:tab/>
        <w:tab/>
        <w:tab/>
        <w:t>Ethnic: Kinh</w:t>
        <w:tab/>
        <w:tab/>
        <w:t>Nationality: Vietnamese</w:t>
      </w:r>
    </w:p>
    <w:p>
      <w:pPr>
        <w:pStyle w:val="Normal"/>
        <w:numPr>
          <w:ilvl w:val="0"/>
          <w:numId w:val="4"/>
        </w:numPr>
        <w:rPr/>
      </w:pPr>
      <w:r>
        <w:rPr/>
        <w:t>Permanent address: Group 07, Giang Bien Ward, Long Bien District, Hanoi</w:t>
      </w:r>
    </w:p>
    <w:p>
      <w:pPr>
        <w:pStyle w:val="Normal"/>
        <w:numPr>
          <w:ilvl w:val="0"/>
          <w:numId w:val="4"/>
        </w:numPr>
        <w:rPr/>
      </w:pPr>
      <w:r>
        <w:rPr/>
        <w:t>Current residence: Apartment 506, New Space CC4 Building, Resettlement area, Giang Bien Ward, Long Bien District, Hanoi</w:t>
      </w:r>
    </w:p>
    <w:p>
      <w:pPr>
        <w:pStyle w:val="Normal"/>
        <w:numPr>
          <w:ilvl w:val="0"/>
          <w:numId w:val="4"/>
        </w:numPr>
        <w:rPr/>
      </w:pPr>
      <w:r>
        <w:rPr/>
        <w:t>Representing rate: VND 25,000,000,000; taking 50%/ total amount of contribution capitals of TV.Pharm Pharmaceutical One Member Company Limited</w:t>
      </w:r>
    </w:p>
    <w:p>
      <w:pPr>
        <w:pStyle w:val="Normal"/>
        <w:numPr>
          <w:ilvl w:val="1"/>
          <w:numId w:val="2"/>
        </w:numPr>
        <w:rPr/>
      </w:pPr>
      <w:r>
        <w:rPr/>
        <w:t>Mr. Nguyen Dac Hai</w:t>
        <w:tab/>
        <w:tab/>
        <w:tab/>
        <w:t>Date of birth: 10 Nov 1975</w:t>
      </w:r>
    </w:p>
    <w:p>
      <w:pPr>
        <w:pStyle w:val="Normal"/>
        <w:numPr>
          <w:ilvl w:val="0"/>
          <w:numId w:val="4"/>
        </w:numPr>
        <w:rPr/>
      </w:pPr>
      <w:r>
        <w:rPr/>
        <w:t>ID card number: 024745486</w:t>
      </w:r>
    </w:p>
    <w:p>
      <w:pPr>
        <w:pStyle w:val="Normal"/>
        <w:numPr>
          <w:ilvl w:val="0"/>
          <w:numId w:val="4"/>
        </w:numPr>
        <w:rPr/>
      </w:pPr>
      <w:r>
        <w:rPr/>
        <w:t>Date of issue: 21 May 2007</w:t>
        <w:tab/>
        <w:tab/>
        <w:t>Place of issue: Police of Ho Chi Minh City</w:t>
      </w:r>
    </w:p>
    <w:p>
      <w:pPr>
        <w:pStyle w:val="Normal"/>
        <w:numPr>
          <w:ilvl w:val="0"/>
          <w:numId w:val="4"/>
        </w:numPr>
        <w:rPr/>
      </w:pPr>
      <w:r>
        <w:rPr/>
        <w:t>Gender: Male</w:t>
        <w:tab/>
        <w:tab/>
        <w:tab/>
        <w:tab/>
        <w:t>Ethnic: Kinh</w:t>
        <w:tab/>
        <w:tab/>
        <w:t>Nationality: Vietnamese</w:t>
      </w:r>
    </w:p>
    <w:p>
      <w:pPr>
        <w:pStyle w:val="Normal"/>
        <w:numPr>
          <w:ilvl w:val="0"/>
          <w:numId w:val="4"/>
        </w:numPr>
        <w:rPr/>
      </w:pPr>
      <w:r>
        <w:rPr/>
        <w:t>Permanent address: No 36, Street No 15, Hoang Hoa Tham, Ward 13, Tan Binh District, Ho Chi Minh City</w:t>
      </w:r>
    </w:p>
    <w:p>
      <w:pPr>
        <w:pStyle w:val="Normal"/>
        <w:numPr>
          <w:ilvl w:val="0"/>
          <w:numId w:val="4"/>
        </w:numPr>
        <w:rPr/>
      </w:pPr>
      <w:r>
        <w:rPr/>
        <w:t>Current residence: A41002, Aqua 4 Vinhomes Golden River 2 Ton Duc Thang, Ben Nghe Ward, District 01, Ho Chi Minh City</w:t>
      </w:r>
    </w:p>
    <w:p>
      <w:pPr>
        <w:pStyle w:val="Normal"/>
        <w:numPr>
          <w:ilvl w:val="0"/>
          <w:numId w:val="4"/>
        </w:numPr>
        <w:rPr/>
      </w:pPr>
      <w:r>
        <w:rPr/>
        <w:t>Representing rate: VND 25,000,000,000; taking 50%/ total amount of contribution capitals of TV.Pharm Pharmaceutical One Member Company Limited</w:t>
      </w:r>
    </w:p>
    <w:p>
      <w:pPr>
        <w:pStyle w:val="Normal"/>
        <w:numPr>
          <w:ilvl w:val="1"/>
          <w:numId w:val="2"/>
        </w:numPr>
        <w:rPr/>
      </w:pPr>
      <w:r>
        <w:rPr/>
        <w:t>Term of capital representative: From the date of signature of this board resolution</w:t>
      </w:r>
    </w:p>
    <w:p>
      <w:pPr>
        <w:pStyle w:val="Normal"/>
        <w:numPr>
          <w:ilvl w:val="1"/>
          <w:numId w:val="2"/>
        </w:numPr>
        <w:rPr/>
      </w:pPr>
      <w:r>
        <w:rPr/>
        <w:t>Article 02: Assign Mr. Ha Ngoc Son – legal representative of the Company, and/ or authorize the 3</w:t>
      </w:r>
      <w:r>
        <w:rPr>
          <w:vertAlign w:val="superscript"/>
        </w:rPr>
        <w:t>rd</w:t>
      </w:r>
      <w:r>
        <w:rPr/>
        <w:t xml:space="preserve"> person to signing the documents relating to the contribution capitals for establishing Mr. Ha Ngoc Son</w:t>
        <w:tab/>
        <w:tab/>
        <w:t>Date of birth: 19 Aug 1974</w:t>
      </w:r>
    </w:p>
    <w:p>
      <w:pPr>
        <w:pStyle w:val="Normal"/>
        <w:numPr>
          <w:ilvl w:val="0"/>
          <w:numId w:val="4"/>
        </w:numPr>
        <w:rPr/>
      </w:pPr>
      <w:r>
        <w:rPr/>
        <w:t>ID card number: 013059836</w:t>
      </w:r>
    </w:p>
    <w:p>
      <w:pPr>
        <w:pStyle w:val="Normal"/>
        <w:numPr>
          <w:ilvl w:val="0"/>
          <w:numId w:val="4"/>
        </w:numPr>
        <w:rPr/>
      </w:pPr>
      <w:r>
        <w:rPr/>
        <w:t>Date of issue: 09 Apr 2008</w:t>
        <w:tab/>
        <w:tab/>
        <w:t>Place of issue: Police of Hanoi</w:t>
      </w:r>
    </w:p>
    <w:p>
      <w:pPr>
        <w:pStyle w:val="Normal"/>
        <w:numPr>
          <w:ilvl w:val="0"/>
          <w:numId w:val="4"/>
        </w:numPr>
        <w:rPr/>
      </w:pPr>
      <w:r>
        <w:rPr/>
        <w:t>Gender: Male</w:t>
        <w:tab/>
        <w:tab/>
        <w:tab/>
        <w:tab/>
        <w:t>Ethnic: Kinh</w:t>
        <w:tab/>
        <w:tab/>
        <w:t>Nationality: Vietnamese</w:t>
      </w:r>
    </w:p>
    <w:p>
      <w:pPr>
        <w:pStyle w:val="Normal"/>
        <w:numPr>
          <w:ilvl w:val="0"/>
          <w:numId w:val="4"/>
        </w:numPr>
        <w:rPr/>
      </w:pPr>
      <w:r>
        <w:rPr/>
        <w:t>Permanent address: Group 07, Giang Bien Ward, Long Bien District, Hanoi</w:t>
      </w:r>
    </w:p>
    <w:p>
      <w:pPr>
        <w:pStyle w:val="Normal"/>
        <w:numPr>
          <w:ilvl w:val="0"/>
          <w:numId w:val="4"/>
        </w:numPr>
        <w:rPr/>
      </w:pPr>
      <w:r>
        <w:rPr/>
        <w:t>Current residence: Apartment 506, New Space CC4 Building, Resettlement area, Giang Bien Ward, Long Bien District, Hanoi</w:t>
      </w:r>
    </w:p>
    <w:p>
      <w:pPr>
        <w:pStyle w:val="Normal"/>
        <w:rPr/>
      </w:pPr>
      <w:r>
        <w:rPr/>
        <w:t>Representing rate: VND 25,000,000,000; taking 50%/ total amount of contribution capitals of TV.Pharm Pharmaceutical One Member Company Limited as above in accordance with the laws</w:t>
      </w:r>
    </w:p>
    <w:p>
      <w:pPr>
        <w:pStyle w:val="Normal"/>
        <w:rPr/>
      </w:pPr>
      <w:r>
        <w:rPr/>
        <w:t>Article 03: Effect</w:t>
      </w:r>
    </w:p>
    <w:p>
      <w:pPr>
        <w:pStyle w:val="Normal"/>
        <w:numPr>
          <w:ilvl w:val="0"/>
          <w:numId w:val="4"/>
        </w:numPr>
        <w:rPr/>
      </w:pPr>
      <w:r>
        <w:rPr/>
        <w:t>This board resolution was valid from the date of signature</w:t>
      </w:r>
    </w:p>
    <w:p>
      <w:pPr>
        <w:pStyle w:val="Normal"/>
        <w:numPr>
          <w:ilvl w:val="0"/>
          <w:numId w:val="4"/>
        </w:numPr>
        <w:rPr/>
      </w:pPr>
      <w:r>
        <w:rPr/>
        <w:t>Members of the Board of Directors, Board of Management, Chief Accountant, Chiefs of the related departments/ boards/ units and all of shareholders under TV.Pharm Pharmaceutical Joint Stock Company are responsible for the enforcement of this board resolution</w:t>
      </w:r>
    </w:p>
    <w:p>
      <w:pPr>
        <w:pStyle w:val="Normal"/>
        <w:numPr>
          <w:ilvl w:val="0"/>
          <w:numId w:val="4"/>
        </w:numPr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3">
    <w:lvl w:ilvl="0">
      <w:start w:val="4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Arial"/>
      </w:rPr>
    </w:lvl>
  </w:abstractNum>
  <w:abstractNum w:abstractNumId="4"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Arial" w:hAnsi="Arial" w:eastAsia="Calibri" w:cs="Arial"/>
      <w:color w:val="auto"/>
      <w:sz w:val="20"/>
      <w:szCs w:val="22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</w:rPr>
  </w:style>
  <w:style w:type="character" w:styleId="WW8Num1z0">
    <w:name w:val="WW8Num1z0"/>
    <w:qFormat/>
    <w:rPr>
      <w:rFonts w:ascii="Arial" w:hAnsi="Arial" w:eastAsia="Calibri" w:cs="Aria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eastAsia="Calibri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Calibri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2020-04-02T06:27:00Z</dcterms:created>
  <dc:creator>Adminis</dc:creator>
  <dc:description/>
  <cp:keywords/>
  <dc:language>en-US</dc:language>
  <cp:lastModifiedBy>Adminis</cp:lastModifiedBy>
  <dcterms:modified xsi:type="dcterms:W3CDTF">2020-04-02T13:26:00Z</dcterms:modified>
  <cp:revision>56</cp:revision>
  <dc:subject/>
  <dc:title/>
</cp:coreProperties>
</file>